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00F" w:rsidRPr="00D96466" w:rsidRDefault="00DC500F" w:rsidP="00DC500F">
      <w:pPr>
        <w:pStyle w:val="Heading2"/>
        <w:spacing w:after="0" w:line="215" w:lineRule="auto"/>
        <w:rPr>
          <w:rFonts w:ascii="Baskerville Old Face" w:hAnsi="Baskerville Old Face" w:cs="Tahoma"/>
          <w:i/>
          <w:sz w:val="72"/>
          <w:szCs w:val="72"/>
        </w:rPr>
      </w:pPr>
      <w:bookmarkStart w:id="0" w:name="_GoBack"/>
      <w:bookmarkEnd w:id="0"/>
      <w:r w:rsidRPr="00D96466">
        <w:rPr>
          <w:rFonts w:ascii="Baskerville Old Face" w:hAnsi="Baskerville Old Face" w:cs="Tahoma"/>
          <w:i/>
          <w:sz w:val="72"/>
          <w:szCs w:val="72"/>
        </w:rPr>
        <w:t>Jamesville Fire District</w:t>
      </w:r>
    </w:p>
    <w:p w:rsidR="00DC500F" w:rsidRPr="00D96466" w:rsidRDefault="00DC500F" w:rsidP="00DC500F">
      <w:pPr>
        <w:pStyle w:val="Heading2"/>
        <w:rPr>
          <w:rFonts w:ascii="Calibri" w:hAnsi="Calibri"/>
          <w:sz w:val="36"/>
          <w:szCs w:val="36"/>
        </w:rPr>
      </w:pPr>
      <w:r w:rsidRPr="00D96466">
        <w:rPr>
          <w:rFonts w:ascii="Bell MT" w:hAnsi="Bell MT"/>
          <w:sz w:val="36"/>
          <w:szCs w:val="36"/>
        </w:rPr>
        <w:t>Board of Fire Commissioners</w:t>
      </w:r>
    </w:p>
    <w:p w:rsidR="00DC500F" w:rsidRPr="00D96466" w:rsidRDefault="00DC500F" w:rsidP="00DC500F">
      <w:pPr>
        <w:pStyle w:val="Heading6"/>
        <w:jc w:val="left"/>
        <w:rPr>
          <w:rFonts w:ascii="Bell MT" w:hAnsi="Bell MT"/>
          <w:sz w:val="28"/>
          <w:szCs w:val="28"/>
          <w:u w:val="single"/>
        </w:rPr>
      </w:pPr>
      <w:r>
        <w:rPr>
          <w:rFonts w:ascii="Bell MT" w:hAnsi="Bell MT"/>
          <w:sz w:val="28"/>
          <w:szCs w:val="28"/>
        </w:rPr>
        <w:t xml:space="preserve">                                                               January 7</w:t>
      </w:r>
      <w:r w:rsidRPr="00D96466">
        <w:rPr>
          <w:rFonts w:ascii="Bell MT" w:hAnsi="Bell MT"/>
          <w:sz w:val="28"/>
          <w:szCs w:val="28"/>
        </w:rPr>
        <w:t>, 20</w:t>
      </w:r>
      <w:r>
        <w:rPr>
          <w:rFonts w:ascii="Bell MT" w:hAnsi="Bell MT"/>
          <w:sz w:val="28"/>
          <w:szCs w:val="28"/>
        </w:rPr>
        <w:t>20</w:t>
      </w:r>
    </w:p>
    <w:p w:rsidR="00DC500F" w:rsidRDefault="00DC500F" w:rsidP="00DC500F">
      <w:pPr>
        <w:pStyle w:val="Heading3"/>
        <w:jc w:val="center"/>
        <w:rPr>
          <w:rFonts w:ascii="Calibri" w:hAnsi="Calibri"/>
        </w:rPr>
      </w:pPr>
    </w:p>
    <w:p w:rsidR="00DC500F" w:rsidRPr="00D96466" w:rsidRDefault="00DC500F" w:rsidP="00DC500F">
      <w:pPr>
        <w:jc w:val="center"/>
        <w:rPr>
          <w:rFonts w:ascii="Bell MT" w:eastAsia="SimSun" w:hAnsi="Bell MT" w:cs="Tahoma"/>
          <w:b/>
          <w:i/>
          <w:iCs/>
          <w:sz w:val="36"/>
          <w:szCs w:val="36"/>
        </w:rPr>
      </w:pPr>
      <w:r w:rsidRPr="00D96466">
        <w:rPr>
          <w:rFonts w:ascii="Bell MT" w:eastAsia="SimSun" w:hAnsi="Bell MT" w:cs="Tahoma"/>
          <w:b/>
          <w:i/>
          <w:iCs/>
          <w:sz w:val="36"/>
          <w:szCs w:val="36"/>
          <w:highlight w:val="yellow"/>
        </w:rPr>
        <w:t>ORGANIZATIONAL MEETING</w:t>
      </w:r>
    </w:p>
    <w:p w:rsidR="00DC500F" w:rsidRDefault="00DC500F" w:rsidP="00DC500F">
      <w:pPr>
        <w:jc w:val="right"/>
        <w:rPr>
          <w:rFonts w:ascii="Tahoma" w:hAnsi="Tahoma" w:cs="Tahoma"/>
          <w:b/>
          <w:sz w:val="28"/>
        </w:rPr>
      </w:pPr>
    </w:p>
    <w:p w:rsidR="00DC500F" w:rsidRDefault="00DC500F" w:rsidP="00DC500F"/>
    <w:p w:rsidR="00DC500F" w:rsidRDefault="00DC500F" w:rsidP="00DC500F">
      <w:pPr>
        <w:pStyle w:val="BodyText"/>
        <w:rPr>
          <w:rFonts w:ascii="Tahoma" w:hAnsi="Tahoma" w:cs="Tahoma"/>
        </w:rPr>
      </w:pPr>
      <w:r>
        <w:rPr>
          <w:rFonts w:ascii="Tahoma" w:hAnsi="Tahoma" w:cs="Tahoma"/>
          <w:b/>
          <w:bCs/>
          <w:sz w:val="24"/>
        </w:rPr>
        <w:t>Board of Commissioner Members:</w:t>
      </w:r>
      <w:r>
        <w:rPr>
          <w:rFonts w:ascii="Tahoma" w:hAnsi="Tahoma" w:cs="Tahoma"/>
          <w:b/>
          <w:bCs/>
        </w:rPr>
        <w:t xml:space="preserve">  </w:t>
      </w:r>
      <w:r>
        <w:rPr>
          <w:rFonts w:ascii="Tahoma" w:hAnsi="Tahoma" w:cs="Tahoma"/>
          <w:sz w:val="22"/>
        </w:rPr>
        <w:t>Duane Dix, John Keeler, Ron Nabewaniec, Joey Grosso, Bob Hopkins</w:t>
      </w:r>
    </w:p>
    <w:p w:rsidR="00DC500F" w:rsidRDefault="00DC500F" w:rsidP="00DC500F">
      <w:pPr>
        <w:pStyle w:val="Heading4"/>
        <w:rPr>
          <w:rFonts w:ascii="Tahoma" w:hAnsi="Tahoma" w:cs="Tahoma"/>
        </w:rPr>
      </w:pPr>
      <w:r>
        <w:rPr>
          <w:rFonts w:ascii="Tahoma" w:hAnsi="Tahoma" w:cs="Tahoma"/>
          <w:sz w:val="24"/>
        </w:rPr>
        <w:t xml:space="preserve"> Meeting Chairman:</w:t>
      </w:r>
      <w:r>
        <w:rPr>
          <w:rFonts w:ascii="Tahoma" w:hAnsi="Tahoma" w:cs="Tahoma"/>
        </w:rPr>
        <w:t xml:space="preserve">  </w:t>
      </w:r>
      <w:r>
        <w:rPr>
          <w:rFonts w:ascii="Tahoma" w:hAnsi="Tahoma" w:cs="Tahoma"/>
          <w:b w:val="0"/>
          <w:bCs w:val="0"/>
          <w:sz w:val="22"/>
        </w:rPr>
        <w:t>Duane Dix</w:t>
      </w:r>
    </w:p>
    <w:p w:rsidR="00DC500F" w:rsidRDefault="00DC500F" w:rsidP="00DC500F">
      <w:pPr>
        <w:pStyle w:val="List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Guests</w:t>
      </w:r>
      <w:r>
        <w:rPr>
          <w:rFonts w:ascii="Tahoma" w:hAnsi="Tahoma" w:cs="Tahoma"/>
        </w:rPr>
        <w:t xml:space="preserve">:  </w:t>
      </w:r>
      <w:r>
        <w:rPr>
          <w:rFonts w:ascii="Tahoma" w:hAnsi="Tahoma" w:cs="Tahoma"/>
          <w:sz w:val="22"/>
        </w:rPr>
        <w:t>Kevin Carver, Bill Johnson, Doreen Bishop, Brianna Naples</w:t>
      </w:r>
    </w:p>
    <w:p w:rsidR="00DC500F" w:rsidRDefault="00DC500F" w:rsidP="00DC500F">
      <w:pPr>
        <w:pStyle w:val="Lis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Meeting Schedule:  </w:t>
      </w:r>
      <w:r>
        <w:rPr>
          <w:rFonts w:ascii="Tahoma" w:hAnsi="Tahoma" w:cs="Tahoma"/>
          <w:sz w:val="22"/>
        </w:rPr>
        <w:t>Second Tuesday of the month, commencing at 7 PM</w:t>
      </w:r>
    </w:p>
    <w:p w:rsidR="00DC500F" w:rsidRPr="007D7453" w:rsidRDefault="00DC500F" w:rsidP="00DC500F">
      <w:pPr>
        <w:pStyle w:val="List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Absentee:  </w:t>
      </w:r>
      <w:r>
        <w:rPr>
          <w:rFonts w:ascii="Tahoma" w:hAnsi="Tahoma" w:cs="Tahoma"/>
          <w:sz w:val="22"/>
          <w:szCs w:val="22"/>
        </w:rPr>
        <w:t>None</w:t>
      </w:r>
    </w:p>
    <w:p w:rsidR="00DC500F" w:rsidRDefault="00DC500F" w:rsidP="00DC500F">
      <w:pPr>
        <w:pStyle w:val="List"/>
        <w:rPr>
          <w:rFonts w:ascii="Tahoma" w:hAnsi="Tahoma" w:cs="Tahoma"/>
          <w:bCs/>
        </w:rPr>
      </w:pPr>
      <w:r>
        <w:rPr>
          <w:rFonts w:ascii="Tahoma" w:hAnsi="Tahoma" w:cs="Tahoma"/>
          <w:b/>
          <w:bCs/>
        </w:rPr>
        <w:t>Meeting Opened</w:t>
      </w:r>
      <w:r>
        <w:rPr>
          <w:rFonts w:ascii="Tahoma" w:hAnsi="Tahoma" w:cs="Tahoma"/>
        </w:rPr>
        <w:t>:</w:t>
      </w:r>
      <w:r>
        <w:rPr>
          <w:rFonts w:ascii="Tahoma" w:hAnsi="Tahoma" w:cs="Tahoma"/>
          <w:bCs/>
        </w:rPr>
        <w:t xml:space="preserve">  7:00 pm</w:t>
      </w: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</w:r>
      <w:r>
        <w:rPr>
          <w:rFonts w:ascii="Tahoma" w:hAnsi="Tahoma" w:cs="Tahoma"/>
          <w:b/>
          <w:bCs/>
        </w:rPr>
        <w:t>Meeting Closed</w:t>
      </w:r>
      <w:r>
        <w:rPr>
          <w:rFonts w:ascii="Tahoma" w:hAnsi="Tahoma" w:cs="Tahoma"/>
        </w:rPr>
        <w:t>:  7:15pm</w:t>
      </w:r>
    </w:p>
    <w:p w:rsidR="00DC500F" w:rsidRDefault="00DC500F" w:rsidP="00DC500F">
      <w:pPr>
        <w:tabs>
          <w:tab w:val="left" w:pos="-1440"/>
        </w:tabs>
        <w:rPr>
          <w:rFonts w:ascii="Tahoma" w:hAnsi="Tahoma" w:cs="Tahoma"/>
          <w:bCs/>
          <w:szCs w:val="24"/>
        </w:rPr>
      </w:pPr>
    </w:p>
    <w:tbl>
      <w:tblPr>
        <w:tblW w:w="5308" w:type="pct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7"/>
        <w:gridCol w:w="5134"/>
        <w:gridCol w:w="5177"/>
      </w:tblGrid>
      <w:tr w:rsidR="00DC500F" w:rsidTr="0083120C">
        <w:trPr>
          <w:tblHeader/>
        </w:trPr>
        <w:tc>
          <w:tcPr>
            <w:tcW w:w="1250" w:type="pct"/>
          </w:tcPr>
          <w:p w:rsidR="00DC500F" w:rsidRDefault="00DC500F" w:rsidP="009A296E">
            <w:pPr>
              <w:jc w:val="center"/>
              <w:rPr>
                <w:rFonts w:ascii="Calibri" w:hAnsi="Calibri"/>
                <w:b/>
                <w:bCs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Agenda Item</w:t>
            </w:r>
          </w:p>
        </w:tc>
        <w:tc>
          <w:tcPr>
            <w:tcW w:w="1867" w:type="pct"/>
          </w:tcPr>
          <w:p w:rsidR="00DC500F" w:rsidRDefault="00DC500F" w:rsidP="009A296E">
            <w:pPr>
              <w:jc w:val="center"/>
              <w:rPr>
                <w:rFonts w:ascii="Calibri" w:hAnsi="Calibri"/>
                <w:b/>
                <w:bCs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Topic</w:t>
            </w:r>
          </w:p>
          <w:p w:rsidR="00DC500F" w:rsidRDefault="00DC500F" w:rsidP="009A296E">
            <w:pPr>
              <w:jc w:val="center"/>
              <w:rPr>
                <w:rFonts w:ascii="Calibri" w:hAnsi="Calibri"/>
                <w:b/>
                <w:bCs/>
                <w:szCs w:val="24"/>
              </w:rPr>
            </w:pPr>
          </w:p>
        </w:tc>
        <w:tc>
          <w:tcPr>
            <w:tcW w:w="1883" w:type="pct"/>
          </w:tcPr>
          <w:p w:rsidR="00DC500F" w:rsidRDefault="00DC500F" w:rsidP="009A296E">
            <w:pPr>
              <w:jc w:val="center"/>
              <w:rPr>
                <w:rFonts w:ascii="Calibri" w:hAnsi="Calibri"/>
                <w:b/>
                <w:bCs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Discussion/Outcome</w:t>
            </w:r>
          </w:p>
        </w:tc>
      </w:tr>
      <w:tr w:rsidR="00DC500F" w:rsidTr="0083120C">
        <w:trPr>
          <w:trHeight w:val="512"/>
        </w:trPr>
        <w:tc>
          <w:tcPr>
            <w:tcW w:w="1250" w:type="pct"/>
          </w:tcPr>
          <w:p w:rsidR="00DC500F" w:rsidRDefault="00DC500F" w:rsidP="009A296E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Pledge of Allegiance</w:t>
            </w:r>
          </w:p>
        </w:tc>
        <w:tc>
          <w:tcPr>
            <w:tcW w:w="1867" w:type="pct"/>
          </w:tcPr>
          <w:p w:rsidR="00DC500F" w:rsidRDefault="00DC500F" w:rsidP="009A296E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1883" w:type="pct"/>
          </w:tcPr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Kevin carver opened the Organizational Meeting with the pledge.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Moment of silence of bombing in Iraq</w:t>
            </w:r>
          </w:p>
          <w:p w:rsidR="0083120C" w:rsidRDefault="0083120C" w:rsidP="009A296E">
            <w:pPr>
              <w:rPr>
                <w:rFonts w:ascii="Calibri" w:hAnsi="Calibri"/>
                <w:szCs w:val="24"/>
              </w:rPr>
            </w:pPr>
          </w:p>
        </w:tc>
      </w:tr>
      <w:tr w:rsidR="00DC500F" w:rsidTr="0083120C">
        <w:trPr>
          <w:trHeight w:val="775"/>
        </w:trPr>
        <w:tc>
          <w:tcPr>
            <w:tcW w:w="1250" w:type="pct"/>
          </w:tcPr>
          <w:p w:rsidR="00DC500F" w:rsidRDefault="00DC500F" w:rsidP="009A296E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Organizational Meeting</w:t>
            </w:r>
          </w:p>
          <w:p w:rsidR="00DC500F" w:rsidRDefault="00DC500F" w:rsidP="009A296E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         </w:t>
            </w:r>
          </w:p>
        </w:tc>
        <w:tc>
          <w:tcPr>
            <w:tcW w:w="1867" w:type="pct"/>
          </w:tcPr>
          <w:p w:rsidR="00DC500F" w:rsidRPr="007D7453" w:rsidRDefault="00DC500F" w:rsidP="009A296E">
            <w:pPr>
              <w:numPr>
                <w:ilvl w:val="0"/>
                <w:numId w:val="1"/>
              </w:numPr>
              <w:ind w:left="360"/>
              <w:rPr>
                <w:rFonts w:ascii="Calibri" w:hAnsi="Calibri"/>
                <w:szCs w:val="24"/>
              </w:rPr>
            </w:pPr>
            <w:r w:rsidRPr="007D7453">
              <w:rPr>
                <w:rFonts w:ascii="Calibri" w:hAnsi="Calibri"/>
                <w:szCs w:val="24"/>
              </w:rPr>
              <w:t>Designation of temporary chairman to open meeting</w:t>
            </w:r>
          </w:p>
          <w:p w:rsidR="00DC500F" w:rsidRDefault="00DC500F" w:rsidP="009A296E">
            <w:pPr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Swearing in of newly elected member of board</w:t>
            </w:r>
          </w:p>
          <w:p w:rsidR="00DC500F" w:rsidRDefault="00DC500F" w:rsidP="009A296E">
            <w:pPr>
              <w:ind w:left="72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Electing of Chairman of Board of Fire Commissioners</w:t>
            </w: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83120C" w:rsidRDefault="0083120C" w:rsidP="0083120C">
            <w:pPr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Notice to media of Organizational Meeting</w:t>
            </w:r>
          </w:p>
          <w:p w:rsidR="00DC500F" w:rsidRPr="00DC500F" w:rsidRDefault="00DC500F" w:rsidP="009A296E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 w:rsidRPr="00DC500F">
              <w:rPr>
                <w:rFonts w:ascii="Calibri" w:hAnsi="Calibri"/>
                <w:szCs w:val="24"/>
              </w:rPr>
              <w:t>Appoint the Secretary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</w:p>
          <w:p w:rsidR="00DC500F" w:rsidRPr="00DC500F" w:rsidRDefault="00DC500F" w:rsidP="009A296E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 w:rsidRPr="00DC500F">
              <w:rPr>
                <w:rFonts w:ascii="Calibri" w:hAnsi="Calibri"/>
                <w:szCs w:val="24"/>
              </w:rPr>
              <w:t>Appoint the Attorney</w:t>
            </w: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Appoint the Treasurer</w:t>
            </w: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Pr="0083120C" w:rsidRDefault="00DC500F" w:rsidP="009A296E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 w:rsidRPr="0083120C">
              <w:rPr>
                <w:rFonts w:ascii="Calibri" w:hAnsi="Calibri"/>
                <w:szCs w:val="24"/>
              </w:rPr>
              <w:t>Designate the Official Newspaper</w:t>
            </w: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Designate the Official Bank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Determine monthly meeting dates</w:t>
            </w:r>
          </w:p>
          <w:p w:rsidR="00DC500F" w:rsidRDefault="00DC500F" w:rsidP="009A296E">
            <w:pPr>
              <w:ind w:left="72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ind w:left="72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6714D4" w:rsidRDefault="006714D4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6714D4" w:rsidRDefault="006714D4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Approve Memberships in county and state organizations</w:t>
            </w: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Review and reexamine all leases and </w:t>
            </w:r>
            <w:r>
              <w:rPr>
                <w:rFonts w:ascii="Calibri" w:hAnsi="Calibri"/>
                <w:szCs w:val="24"/>
              </w:rPr>
              <w:lastRenderedPageBreak/>
              <w:t>contracts</w:t>
            </w: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Review all Board Policies</w:t>
            </w: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ind w:left="360"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Committees</w:t>
            </w:r>
          </w:p>
          <w:p w:rsidR="0083120C" w:rsidRDefault="0083120C" w:rsidP="0083120C">
            <w:pPr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numPr>
                <w:ilvl w:val="0"/>
                <w:numId w:val="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Annual Registration of Domain Name</w:t>
            </w:r>
          </w:p>
        </w:tc>
        <w:tc>
          <w:tcPr>
            <w:tcW w:w="1883" w:type="pct"/>
          </w:tcPr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lastRenderedPageBreak/>
              <w:t xml:space="preserve">Duane Dix designated </w:t>
            </w:r>
            <w:r w:rsidRPr="00DC500F">
              <w:rPr>
                <w:rFonts w:ascii="Calibri" w:hAnsi="Calibri"/>
                <w:b/>
                <w:szCs w:val="24"/>
              </w:rPr>
              <w:t>Kevin Carver</w:t>
            </w:r>
            <w:r>
              <w:rPr>
                <w:rFonts w:ascii="Calibri" w:hAnsi="Calibri"/>
                <w:szCs w:val="24"/>
              </w:rPr>
              <w:t xml:space="preserve"> to be temporary chairman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Swearing in of </w:t>
            </w:r>
            <w:r w:rsidRPr="00DC500F">
              <w:rPr>
                <w:rFonts w:ascii="Calibri" w:hAnsi="Calibri"/>
                <w:b/>
                <w:szCs w:val="24"/>
              </w:rPr>
              <w:t>Ron Nabewaniec</w:t>
            </w:r>
            <w:r>
              <w:rPr>
                <w:rFonts w:ascii="Calibri" w:hAnsi="Calibri"/>
                <w:szCs w:val="24"/>
              </w:rPr>
              <w:t xml:space="preserve"> by Doreen Bishop, Secretary</w:t>
            </w:r>
          </w:p>
          <w:p w:rsidR="0083120C" w:rsidRDefault="0083120C" w:rsidP="009A296E">
            <w:pPr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Nomination of </w:t>
            </w:r>
            <w:r w:rsidRPr="00DC500F">
              <w:rPr>
                <w:rFonts w:ascii="Calibri" w:hAnsi="Calibri"/>
                <w:b/>
                <w:szCs w:val="24"/>
              </w:rPr>
              <w:t>Duane Dix</w:t>
            </w:r>
            <w:r>
              <w:rPr>
                <w:rFonts w:ascii="Calibri" w:hAnsi="Calibri"/>
                <w:szCs w:val="24"/>
              </w:rPr>
              <w:t xml:space="preserve"> to be Chairman of Board of Commissioners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First motion: Bob Hopkins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Second motion: Ron Nabewaniec</w:t>
            </w:r>
          </w:p>
          <w:p w:rsidR="00DC500F" w:rsidRDefault="0083120C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lastRenderedPageBreak/>
              <w:t xml:space="preserve">  All: in favor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Placed in </w:t>
            </w:r>
            <w:r w:rsidRPr="00DC500F">
              <w:rPr>
                <w:rFonts w:ascii="Calibri" w:hAnsi="Calibri"/>
                <w:b/>
                <w:szCs w:val="24"/>
              </w:rPr>
              <w:t>The Syracuse Post Standard</w:t>
            </w:r>
            <w:r>
              <w:rPr>
                <w:rFonts w:ascii="Calibri" w:hAnsi="Calibri"/>
                <w:szCs w:val="24"/>
              </w:rPr>
              <w:t xml:space="preserve"> 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Appoint </w:t>
            </w:r>
            <w:r w:rsidRPr="00DC500F">
              <w:rPr>
                <w:rFonts w:ascii="Calibri" w:hAnsi="Calibri"/>
                <w:b/>
                <w:szCs w:val="24"/>
              </w:rPr>
              <w:t>Doreen Bishop</w:t>
            </w:r>
            <w:r>
              <w:rPr>
                <w:rFonts w:ascii="Calibri" w:hAnsi="Calibri"/>
                <w:szCs w:val="24"/>
              </w:rPr>
              <w:t xml:space="preserve">, $21.63/hour.  Everyone is in agreement. 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Appoint </w:t>
            </w:r>
            <w:r w:rsidRPr="00DC500F">
              <w:rPr>
                <w:rFonts w:ascii="Calibri" w:hAnsi="Calibri"/>
                <w:b/>
                <w:szCs w:val="24"/>
              </w:rPr>
              <w:t>Mr. Peter Badera</w:t>
            </w:r>
            <w:r>
              <w:rPr>
                <w:rFonts w:ascii="Calibri" w:hAnsi="Calibri"/>
                <w:szCs w:val="24"/>
              </w:rPr>
              <w:t>, everyone in agreement.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Appoint </w:t>
            </w:r>
            <w:r w:rsidRPr="00DC500F">
              <w:rPr>
                <w:rFonts w:ascii="Calibri" w:hAnsi="Calibri"/>
                <w:b/>
                <w:szCs w:val="24"/>
              </w:rPr>
              <w:t>Kevin Carver</w:t>
            </w:r>
            <w:r>
              <w:rPr>
                <w:rFonts w:ascii="Calibri" w:hAnsi="Calibri"/>
                <w:szCs w:val="24"/>
              </w:rPr>
              <w:t xml:space="preserve">, $52,980/year.  Oath of office taken. Everyone in agreement.  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Appoint the official newspaper is </w:t>
            </w:r>
            <w:r w:rsidRPr="00DC500F">
              <w:rPr>
                <w:rFonts w:ascii="Calibri" w:hAnsi="Calibri"/>
                <w:b/>
                <w:szCs w:val="24"/>
              </w:rPr>
              <w:t>The Syracuse Post Standard</w:t>
            </w:r>
            <w:r>
              <w:rPr>
                <w:rFonts w:ascii="Calibri" w:hAnsi="Calibri"/>
                <w:szCs w:val="24"/>
              </w:rPr>
              <w:t xml:space="preserve">, Syracuse, New York 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Appoint the official bank is </w:t>
            </w:r>
            <w:r w:rsidRPr="002B3F9D">
              <w:rPr>
                <w:rFonts w:ascii="Calibri" w:hAnsi="Calibri"/>
                <w:b/>
                <w:szCs w:val="24"/>
              </w:rPr>
              <w:t>M&amp;T Bank</w:t>
            </w:r>
            <w:r>
              <w:rPr>
                <w:rFonts w:ascii="Calibri" w:hAnsi="Calibri"/>
                <w:szCs w:val="24"/>
              </w:rPr>
              <w:t xml:space="preserve">, Jamesville, New York. </w:t>
            </w:r>
            <w:r w:rsidR="002B3F9D">
              <w:rPr>
                <w:rFonts w:ascii="Calibri" w:hAnsi="Calibri"/>
                <w:szCs w:val="24"/>
              </w:rPr>
              <w:t>Would like to shop around for better interest rates. All Commissioners to be check signers down at the bank, need to have all Commissioners sign form.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Motion to accept the Monthly Board of Commissioner meeting will be the </w:t>
            </w:r>
            <w:r w:rsidRPr="002B3F9D">
              <w:rPr>
                <w:rFonts w:ascii="Calibri" w:hAnsi="Calibri"/>
                <w:b/>
                <w:szCs w:val="24"/>
              </w:rPr>
              <w:t>second Tuesday of each month</w:t>
            </w:r>
            <w:r>
              <w:rPr>
                <w:rFonts w:ascii="Calibri" w:hAnsi="Calibri"/>
                <w:szCs w:val="24"/>
              </w:rPr>
              <w:t>, notice to be sent to The Syracuse Post Standard: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First motion: </w:t>
            </w:r>
            <w:r w:rsidR="006714D4">
              <w:rPr>
                <w:rFonts w:ascii="Calibri" w:hAnsi="Calibri"/>
                <w:szCs w:val="24"/>
              </w:rPr>
              <w:t>Duane Dix</w:t>
            </w:r>
          </w:p>
          <w:p w:rsidR="006714D4" w:rsidRDefault="006714D4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Second motion: Ron Nabewaniec</w:t>
            </w:r>
          </w:p>
          <w:p w:rsidR="006714D4" w:rsidRDefault="006714D4" w:rsidP="009A296E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All: in favor</w:t>
            </w:r>
          </w:p>
          <w:p w:rsidR="00DC500F" w:rsidRDefault="00DC500F" w:rsidP="009A296E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Motion to keep memberships in </w:t>
            </w:r>
            <w:r w:rsidRPr="006714D4">
              <w:rPr>
                <w:rFonts w:ascii="Calibri" w:hAnsi="Calibri"/>
                <w:b/>
                <w:szCs w:val="24"/>
              </w:rPr>
              <w:t>FASNY,</w:t>
            </w:r>
            <w:r>
              <w:rPr>
                <w:rFonts w:ascii="Calibri" w:hAnsi="Calibri"/>
                <w:szCs w:val="24"/>
              </w:rPr>
              <w:t xml:space="preserve"> </w:t>
            </w:r>
            <w:r w:rsidRPr="006714D4">
              <w:rPr>
                <w:rFonts w:ascii="Calibri" w:hAnsi="Calibri"/>
                <w:b/>
                <w:szCs w:val="24"/>
              </w:rPr>
              <w:t>Central Region Fire District Association, NYS Fire District Association</w:t>
            </w:r>
            <w:r>
              <w:rPr>
                <w:rFonts w:ascii="Calibri" w:hAnsi="Calibri"/>
                <w:szCs w:val="24"/>
              </w:rPr>
              <w:t>:</w:t>
            </w:r>
          </w:p>
          <w:p w:rsidR="00DC500F" w:rsidRDefault="00DC500F" w:rsidP="009A296E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First motion: </w:t>
            </w:r>
            <w:r w:rsidR="006714D4">
              <w:rPr>
                <w:rFonts w:ascii="Calibri" w:hAnsi="Calibri"/>
                <w:szCs w:val="24"/>
              </w:rPr>
              <w:t>Duane Dix</w:t>
            </w:r>
          </w:p>
          <w:p w:rsidR="00DC500F" w:rsidRDefault="00DC500F" w:rsidP="009A296E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Second motion: </w:t>
            </w:r>
            <w:r w:rsidR="006714D4">
              <w:rPr>
                <w:rFonts w:ascii="Calibri" w:hAnsi="Calibri"/>
                <w:szCs w:val="24"/>
              </w:rPr>
              <w:t>Ron Nabewaniec</w:t>
            </w:r>
          </w:p>
          <w:p w:rsidR="00DC500F" w:rsidRDefault="00DC500F" w:rsidP="009A296E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All: in favor </w:t>
            </w:r>
          </w:p>
          <w:p w:rsidR="0083120C" w:rsidRDefault="00DC500F" w:rsidP="009A296E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Continue with the agreement with the </w:t>
            </w:r>
            <w:r w:rsidRPr="006714D4">
              <w:rPr>
                <w:rFonts w:ascii="Calibri" w:hAnsi="Calibri"/>
                <w:b/>
                <w:szCs w:val="24"/>
              </w:rPr>
              <w:t xml:space="preserve">Food </w:t>
            </w:r>
            <w:r w:rsidRPr="006714D4">
              <w:rPr>
                <w:rFonts w:ascii="Calibri" w:hAnsi="Calibri"/>
                <w:b/>
                <w:szCs w:val="24"/>
              </w:rPr>
              <w:lastRenderedPageBreak/>
              <w:t>Pantry</w:t>
            </w:r>
            <w:r>
              <w:rPr>
                <w:rFonts w:ascii="Calibri" w:hAnsi="Calibri"/>
                <w:szCs w:val="24"/>
              </w:rPr>
              <w:t xml:space="preserve">, a verbal agreement with the </w:t>
            </w:r>
            <w:r w:rsidRPr="006714D4">
              <w:rPr>
                <w:rFonts w:ascii="Calibri" w:hAnsi="Calibri"/>
                <w:b/>
                <w:szCs w:val="24"/>
              </w:rPr>
              <w:t>Town of DeWitt- Seniors</w:t>
            </w:r>
            <w:r>
              <w:rPr>
                <w:rFonts w:ascii="Calibri" w:hAnsi="Calibri"/>
                <w:szCs w:val="24"/>
              </w:rPr>
              <w:t xml:space="preserve">, </w:t>
            </w:r>
            <w:r w:rsidRPr="006714D4">
              <w:rPr>
                <w:rFonts w:ascii="Calibri" w:hAnsi="Calibri"/>
                <w:b/>
                <w:szCs w:val="24"/>
              </w:rPr>
              <w:t>Town of Lafayette Fire Protection Contract</w:t>
            </w:r>
          </w:p>
          <w:p w:rsidR="0083120C" w:rsidRDefault="006714D4" w:rsidP="009A296E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K</w:t>
            </w:r>
            <w:r w:rsidR="00DC500F">
              <w:rPr>
                <w:rFonts w:ascii="Calibri" w:hAnsi="Calibri"/>
                <w:szCs w:val="24"/>
              </w:rPr>
              <w:t>eeping all policies that are presently in place</w:t>
            </w:r>
            <w:r>
              <w:rPr>
                <w:rFonts w:ascii="Calibri" w:hAnsi="Calibri"/>
                <w:szCs w:val="24"/>
              </w:rPr>
              <w:t>, review as needed. Would like to make Policy Book for Commissioners that want to have one.</w:t>
            </w:r>
            <w:r w:rsidR="00DC500F">
              <w:rPr>
                <w:rFonts w:ascii="Calibri" w:hAnsi="Calibri"/>
                <w:szCs w:val="24"/>
              </w:rPr>
              <w:t xml:space="preserve"> </w:t>
            </w:r>
          </w:p>
          <w:p w:rsidR="00DC500F" w:rsidRDefault="00DC500F" w:rsidP="009A296E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The Five Board members make the members of all the committees</w:t>
            </w:r>
            <w:r w:rsidR="0083120C">
              <w:rPr>
                <w:rFonts w:ascii="Calibri" w:hAnsi="Calibri"/>
                <w:szCs w:val="24"/>
              </w:rPr>
              <w:t>, including apparatus committee</w:t>
            </w:r>
          </w:p>
          <w:p w:rsidR="00DC500F" w:rsidRPr="0083120C" w:rsidRDefault="00DC500F" w:rsidP="009A296E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b/>
                <w:szCs w:val="24"/>
              </w:rPr>
            </w:pPr>
            <w:r w:rsidRPr="0083120C">
              <w:rPr>
                <w:rFonts w:ascii="Calibri" w:hAnsi="Calibri"/>
                <w:b/>
                <w:szCs w:val="24"/>
              </w:rPr>
              <w:t>Jamesvillefire.org</w:t>
            </w:r>
          </w:p>
        </w:tc>
      </w:tr>
      <w:tr w:rsidR="00DC500F" w:rsidTr="0083120C">
        <w:trPr>
          <w:trHeight w:val="70"/>
        </w:trPr>
        <w:tc>
          <w:tcPr>
            <w:tcW w:w="1250" w:type="pct"/>
          </w:tcPr>
          <w:p w:rsidR="00DC500F" w:rsidRPr="00FF303A" w:rsidRDefault="00DC500F" w:rsidP="009A296E">
            <w:pPr>
              <w:widowControl/>
              <w:rPr>
                <w:rFonts w:ascii="Calibri" w:hAnsi="Calibri"/>
                <w:b/>
                <w:bCs/>
                <w:i/>
                <w:sz w:val="36"/>
                <w:szCs w:val="36"/>
                <w:u w:val="single"/>
              </w:rPr>
            </w:pPr>
            <w:r w:rsidRPr="00FF303A">
              <w:rPr>
                <w:rFonts w:ascii="Calibri" w:hAnsi="Calibri"/>
                <w:b/>
                <w:bCs/>
                <w:i/>
                <w:sz w:val="36"/>
                <w:szCs w:val="36"/>
                <w:u w:val="single"/>
              </w:rPr>
              <w:lastRenderedPageBreak/>
              <w:t>Commissioners</w:t>
            </w:r>
          </w:p>
          <w:p w:rsidR="00DC500F" w:rsidRDefault="00DC500F" w:rsidP="009A296E">
            <w:pPr>
              <w:widowControl/>
              <w:rPr>
                <w:rFonts w:ascii="Calibri" w:hAnsi="Calibri"/>
                <w:b/>
                <w:bCs/>
                <w:sz w:val="32"/>
                <w:u w:val="single"/>
              </w:rPr>
            </w:pPr>
          </w:p>
          <w:p w:rsidR="00DC500F" w:rsidRDefault="00DC500F" w:rsidP="009A296E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</w:rPr>
              <w:t xml:space="preserve"> </w:t>
            </w:r>
          </w:p>
          <w:p w:rsidR="00DC500F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widowControl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widowControl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widowControl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widowControl/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widowControl/>
              <w:rPr>
                <w:rFonts w:ascii="Calibri" w:hAnsi="Calibri"/>
                <w:szCs w:val="24"/>
              </w:rPr>
            </w:pPr>
          </w:p>
        </w:tc>
        <w:tc>
          <w:tcPr>
            <w:tcW w:w="1867" w:type="pct"/>
          </w:tcPr>
          <w:p w:rsidR="00DC500F" w:rsidRDefault="00DC500F" w:rsidP="009A296E">
            <w:pPr>
              <w:widowControl/>
              <w:rPr>
                <w:rFonts w:ascii="Calibri" w:hAnsi="Calibri"/>
              </w:rPr>
            </w:pPr>
          </w:p>
          <w:p w:rsidR="00DC500F" w:rsidRDefault="00DC500F" w:rsidP="009A296E">
            <w:pPr>
              <w:widowControl/>
            </w:pPr>
            <w:r w:rsidRPr="00DD656E">
              <w:rPr>
                <w:rFonts w:ascii="Calibri" w:hAnsi="Calibri"/>
                <w:sz w:val="28"/>
                <w:szCs w:val="28"/>
              </w:rPr>
              <w:t>Duane Dix</w:t>
            </w:r>
            <w:r>
              <w:t xml:space="preserve">  ___________________________</w:t>
            </w:r>
          </w:p>
          <w:p w:rsidR="00DC500F" w:rsidRPr="0083120C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 w:rsidRPr="0083120C">
              <w:rPr>
                <w:rFonts w:ascii="Calibri" w:hAnsi="Calibri"/>
                <w:szCs w:val="24"/>
              </w:rPr>
              <w:t xml:space="preserve">                            Date: February 1</w:t>
            </w:r>
            <w:r w:rsidR="0083120C" w:rsidRPr="0083120C">
              <w:rPr>
                <w:rFonts w:ascii="Calibri" w:hAnsi="Calibri"/>
                <w:szCs w:val="24"/>
              </w:rPr>
              <w:t>1, 2020</w:t>
            </w:r>
          </w:p>
          <w:p w:rsidR="00DC500F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 w:rsidRPr="00DD656E">
              <w:rPr>
                <w:rFonts w:ascii="Calibri" w:hAnsi="Calibri"/>
                <w:sz w:val="28"/>
                <w:szCs w:val="28"/>
              </w:rPr>
              <w:t>Ron Nabewaniec</w:t>
            </w:r>
            <w:r>
              <w:rPr>
                <w:rFonts w:ascii="Calibri" w:hAnsi="Calibri"/>
                <w:szCs w:val="24"/>
              </w:rPr>
              <w:t xml:space="preserve">  _____________________</w:t>
            </w:r>
          </w:p>
          <w:p w:rsidR="00DC500F" w:rsidRPr="0083120C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                                 </w:t>
            </w:r>
            <w:r w:rsidRPr="0083120C">
              <w:rPr>
                <w:rFonts w:ascii="Calibri" w:hAnsi="Calibri"/>
                <w:szCs w:val="24"/>
              </w:rPr>
              <w:t>Date: February 1</w:t>
            </w:r>
            <w:r w:rsidR="0083120C" w:rsidRPr="0083120C">
              <w:rPr>
                <w:rFonts w:ascii="Calibri" w:hAnsi="Calibri"/>
                <w:szCs w:val="24"/>
              </w:rPr>
              <w:t>1, 2020</w:t>
            </w:r>
          </w:p>
          <w:p w:rsidR="00DC500F" w:rsidRDefault="00DC500F" w:rsidP="009A296E">
            <w:pPr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rPr>
                <w:rFonts w:ascii="Calibri" w:hAnsi="Calibri"/>
                <w:sz w:val="28"/>
                <w:szCs w:val="28"/>
              </w:rPr>
            </w:pPr>
            <w:r w:rsidRPr="00FF303A">
              <w:rPr>
                <w:rFonts w:ascii="Calibri" w:hAnsi="Calibri"/>
                <w:sz w:val="28"/>
                <w:szCs w:val="28"/>
              </w:rPr>
              <w:t>Joseph Grosso</w:t>
            </w:r>
            <w:r>
              <w:rPr>
                <w:rFonts w:ascii="Calibri" w:hAnsi="Calibri"/>
                <w:sz w:val="28"/>
                <w:szCs w:val="28"/>
              </w:rPr>
              <w:t xml:space="preserve"> _____________________</w:t>
            </w:r>
          </w:p>
          <w:p w:rsidR="00DC500F" w:rsidRPr="0083120C" w:rsidRDefault="00DC500F" w:rsidP="0083120C">
            <w:pPr>
              <w:rPr>
                <w:rFonts w:ascii="Calibri" w:hAnsi="Calibri"/>
                <w:szCs w:val="24"/>
              </w:rPr>
            </w:pPr>
            <w:r w:rsidRPr="0083120C">
              <w:rPr>
                <w:rFonts w:ascii="Calibri" w:hAnsi="Calibri"/>
                <w:szCs w:val="24"/>
              </w:rPr>
              <w:t xml:space="preserve">                          Date: February 1</w:t>
            </w:r>
            <w:r w:rsidR="0083120C">
              <w:rPr>
                <w:rFonts w:ascii="Calibri" w:hAnsi="Calibri"/>
                <w:szCs w:val="24"/>
              </w:rPr>
              <w:t>1</w:t>
            </w:r>
            <w:r w:rsidRPr="0083120C">
              <w:rPr>
                <w:rFonts w:ascii="Calibri" w:hAnsi="Calibri"/>
                <w:szCs w:val="24"/>
              </w:rPr>
              <w:t>, 20</w:t>
            </w:r>
            <w:r w:rsidR="0083120C">
              <w:rPr>
                <w:rFonts w:ascii="Calibri" w:hAnsi="Calibri"/>
                <w:szCs w:val="24"/>
              </w:rPr>
              <w:t>20</w:t>
            </w:r>
          </w:p>
        </w:tc>
        <w:tc>
          <w:tcPr>
            <w:tcW w:w="1883" w:type="pct"/>
          </w:tcPr>
          <w:p w:rsidR="00DC500F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 w:rsidRPr="00FF303A">
              <w:rPr>
                <w:rFonts w:ascii="Calibri" w:hAnsi="Calibri"/>
                <w:sz w:val="28"/>
                <w:szCs w:val="28"/>
              </w:rPr>
              <w:t>Robert Hopkins</w:t>
            </w:r>
            <w:r>
              <w:rPr>
                <w:rFonts w:ascii="Calibri" w:hAnsi="Calibri"/>
                <w:szCs w:val="24"/>
              </w:rPr>
              <w:t>_____________________</w:t>
            </w:r>
          </w:p>
          <w:p w:rsidR="00DC500F" w:rsidRPr="0083120C" w:rsidRDefault="00DC500F" w:rsidP="0083120C">
            <w:pPr>
              <w:pStyle w:val="Header"/>
              <w:widowControl/>
              <w:tabs>
                <w:tab w:val="clear" w:pos="4320"/>
                <w:tab w:val="clear" w:pos="8640"/>
              </w:tabs>
              <w:ind w:right="-845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                             </w:t>
            </w:r>
            <w:r w:rsidRPr="0083120C">
              <w:rPr>
                <w:rFonts w:ascii="Calibri" w:hAnsi="Calibri"/>
                <w:szCs w:val="24"/>
              </w:rPr>
              <w:t>Date: February 1</w:t>
            </w:r>
            <w:r w:rsidR="0083120C">
              <w:rPr>
                <w:rFonts w:ascii="Calibri" w:hAnsi="Calibri"/>
                <w:szCs w:val="24"/>
              </w:rPr>
              <w:t>1</w:t>
            </w:r>
            <w:r w:rsidR="0083120C" w:rsidRPr="0083120C">
              <w:rPr>
                <w:rFonts w:ascii="Calibri" w:hAnsi="Calibri"/>
                <w:szCs w:val="24"/>
              </w:rPr>
              <w:t>,2</w:t>
            </w:r>
            <w:r w:rsidRPr="0083120C">
              <w:rPr>
                <w:rFonts w:ascii="Calibri" w:hAnsi="Calibri"/>
                <w:szCs w:val="24"/>
              </w:rPr>
              <w:t>0</w:t>
            </w:r>
            <w:r w:rsidR="0083120C">
              <w:rPr>
                <w:rFonts w:ascii="Calibri" w:hAnsi="Calibri"/>
                <w:szCs w:val="24"/>
              </w:rPr>
              <w:t>20</w:t>
            </w:r>
          </w:p>
          <w:p w:rsidR="00DC500F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DC500F" w:rsidRDefault="00DC500F" w:rsidP="009A296E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 w:rsidRPr="00FF303A">
              <w:rPr>
                <w:rFonts w:ascii="Calibri" w:hAnsi="Calibri"/>
                <w:sz w:val="28"/>
                <w:szCs w:val="28"/>
              </w:rPr>
              <w:t>John Keeler</w:t>
            </w:r>
            <w:r>
              <w:rPr>
                <w:rFonts w:ascii="Calibri" w:hAnsi="Calibri"/>
                <w:szCs w:val="24"/>
              </w:rPr>
              <w:t xml:space="preserve">  _______________________</w:t>
            </w:r>
          </w:p>
          <w:p w:rsidR="00DC500F" w:rsidRDefault="00DC500F" w:rsidP="0083120C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                      </w:t>
            </w:r>
            <w:r w:rsidRPr="0083120C">
              <w:rPr>
                <w:rFonts w:ascii="Calibri" w:hAnsi="Calibri"/>
                <w:szCs w:val="24"/>
              </w:rPr>
              <w:t>Date: February 1</w:t>
            </w:r>
            <w:r w:rsidR="0083120C">
              <w:rPr>
                <w:rFonts w:ascii="Calibri" w:hAnsi="Calibri"/>
                <w:szCs w:val="24"/>
              </w:rPr>
              <w:t>1, 2020</w:t>
            </w:r>
          </w:p>
        </w:tc>
      </w:tr>
    </w:tbl>
    <w:p w:rsidR="0039298D" w:rsidRDefault="0039298D" w:rsidP="00DC500F">
      <w:pPr>
        <w:ind w:left="-1350" w:right="-1440" w:firstLine="1350"/>
      </w:pPr>
    </w:p>
    <w:sectPr w:rsidR="0039298D" w:rsidSect="00DC500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405599"/>
    <w:multiLevelType w:val="hybridMultilevel"/>
    <w:tmpl w:val="D3002E0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00F"/>
    <w:rsid w:val="000921C9"/>
    <w:rsid w:val="000D337D"/>
    <w:rsid w:val="001F3EE7"/>
    <w:rsid w:val="00216758"/>
    <w:rsid w:val="00252D21"/>
    <w:rsid w:val="0027617E"/>
    <w:rsid w:val="002B3F9D"/>
    <w:rsid w:val="0039298D"/>
    <w:rsid w:val="00454576"/>
    <w:rsid w:val="004562B0"/>
    <w:rsid w:val="00492AC0"/>
    <w:rsid w:val="004B4DC5"/>
    <w:rsid w:val="005106EA"/>
    <w:rsid w:val="00554604"/>
    <w:rsid w:val="005912ED"/>
    <w:rsid w:val="00592F0A"/>
    <w:rsid w:val="005F59EE"/>
    <w:rsid w:val="006714D4"/>
    <w:rsid w:val="006B76A0"/>
    <w:rsid w:val="0083120C"/>
    <w:rsid w:val="008B5BA3"/>
    <w:rsid w:val="00987350"/>
    <w:rsid w:val="009B3D4A"/>
    <w:rsid w:val="00A433C2"/>
    <w:rsid w:val="00A74865"/>
    <w:rsid w:val="00AB535B"/>
    <w:rsid w:val="00AC6FBA"/>
    <w:rsid w:val="00B15FA2"/>
    <w:rsid w:val="00B5603E"/>
    <w:rsid w:val="00D13620"/>
    <w:rsid w:val="00D565AF"/>
    <w:rsid w:val="00D84E38"/>
    <w:rsid w:val="00DC500F"/>
    <w:rsid w:val="00E77E69"/>
    <w:rsid w:val="00E94A37"/>
    <w:rsid w:val="00F54541"/>
    <w:rsid w:val="00F75780"/>
    <w:rsid w:val="00F93BE2"/>
    <w:rsid w:val="00FE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9CA5A7-06F4-45D5-B240-AA24926D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00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DC500F"/>
    <w:pPr>
      <w:keepNext/>
      <w:spacing w:after="58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DC500F"/>
    <w:pPr>
      <w:keepNext/>
      <w:tabs>
        <w:tab w:val="left" w:pos="-552"/>
        <w:tab w:val="left" w:pos="330"/>
        <w:tab w:val="left" w:pos="2880"/>
      </w:tabs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rsid w:val="00DC500F"/>
    <w:pPr>
      <w:keepNext/>
      <w:tabs>
        <w:tab w:val="left" w:pos="-552"/>
        <w:tab w:val="left" w:pos="240"/>
        <w:tab w:val="left" w:pos="2880"/>
      </w:tabs>
      <w:ind w:left="-30"/>
      <w:outlineLvl w:val="3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DC500F"/>
    <w:pPr>
      <w:keepNext/>
      <w:spacing w:line="215" w:lineRule="auto"/>
      <w:ind w:firstLine="720"/>
      <w:jc w:val="center"/>
      <w:outlineLvl w:val="5"/>
    </w:pPr>
    <w:rPr>
      <w:rFonts w:ascii="Calibri" w:hAnsi="Calibri" w:cs="Tahoma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C500F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DC500F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DC500F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DC500F"/>
    <w:rPr>
      <w:rFonts w:ascii="Calibri" w:eastAsia="Times New Roman" w:hAnsi="Calibri" w:cs="Tahoma"/>
      <w:b/>
      <w:snapToGrid w:val="0"/>
      <w:sz w:val="24"/>
      <w:szCs w:val="24"/>
    </w:rPr>
  </w:style>
  <w:style w:type="paragraph" w:styleId="Header">
    <w:name w:val="header"/>
    <w:basedOn w:val="Normal"/>
    <w:link w:val="HeaderChar"/>
    <w:semiHidden/>
    <w:rsid w:val="00DC50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DC500F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semiHidden/>
    <w:rsid w:val="00DC500F"/>
    <w:rPr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DC500F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List">
    <w:name w:val="List"/>
    <w:basedOn w:val="Normal"/>
    <w:semiHidden/>
    <w:rsid w:val="00DC500F"/>
    <w:pPr>
      <w:ind w:left="360" w:hanging="360"/>
    </w:pPr>
  </w:style>
  <w:style w:type="paragraph" w:styleId="ListParagraph">
    <w:name w:val="List Paragraph"/>
    <w:basedOn w:val="Normal"/>
    <w:uiPriority w:val="34"/>
    <w:qFormat/>
    <w:rsid w:val="00DC50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12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20C"/>
    <w:rPr>
      <w:rFonts w:ascii="Segoe UI" w:eastAsia="Times New Roman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498</Words>
  <Characters>2842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Carver</dc:creator>
  <cp:keywords/>
  <dc:description/>
  <cp:lastModifiedBy>Kevin Carver</cp:lastModifiedBy>
  <cp:revision>2</cp:revision>
  <cp:lastPrinted>2020-02-03T17:57:00Z</cp:lastPrinted>
  <dcterms:created xsi:type="dcterms:W3CDTF">2020-02-04T13:12:00Z</dcterms:created>
  <dcterms:modified xsi:type="dcterms:W3CDTF">2020-02-04T13:12:00Z</dcterms:modified>
</cp:coreProperties>
</file>